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585" w:rsidRPr="008D2C34" w:rsidRDefault="00310585" w:rsidP="00310585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8D2C34">
        <w:rPr>
          <w:rFonts w:ascii="Arial" w:hAnsi="Arial" w:cs="Arial"/>
          <w:b/>
          <w:sz w:val="24"/>
          <w:szCs w:val="24"/>
        </w:rPr>
        <w:t>Obrazac 20.</w:t>
      </w:r>
    </w:p>
    <w:p w:rsidR="00310585" w:rsidRPr="008D2C34" w:rsidRDefault="00310585" w:rsidP="00310585">
      <w:pPr>
        <w:jc w:val="center"/>
        <w:rPr>
          <w:rFonts w:ascii="Arial" w:hAnsi="Arial" w:cs="Arial"/>
          <w:b/>
          <w:sz w:val="24"/>
          <w:szCs w:val="24"/>
        </w:rPr>
      </w:pPr>
      <w:r w:rsidRPr="008D2C34">
        <w:rPr>
          <w:rFonts w:ascii="Arial" w:hAnsi="Arial" w:cs="Arial"/>
          <w:b/>
          <w:sz w:val="24"/>
          <w:szCs w:val="24"/>
        </w:rPr>
        <w:t>IZVJEŠĆE STEČAJNOGA UPRAVITELJA O TIJEKU STEČAJNOGA POSTUPKA I STANJU STEČAJNE MASE</w:t>
      </w:r>
    </w:p>
    <w:p w:rsidR="00310585" w:rsidRPr="008D2C34" w:rsidRDefault="00310585" w:rsidP="00310585">
      <w:pPr>
        <w:jc w:val="center"/>
        <w:rPr>
          <w:rFonts w:ascii="Arial" w:hAnsi="Arial" w:cs="Arial"/>
          <w:sz w:val="24"/>
          <w:szCs w:val="24"/>
        </w:rPr>
      </w:pPr>
    </w:p>
    <w:p w:rsidR="00310585" w:rsidRPr="008D2C34" w:rsidRDefault="00310585" w:rsidP="00310585">
      <w:pPr>
        <w:jc w:val="both"/>
        <w:rPr>
          <w:rFonts w:ascii="Arial" w:hAnsi="Arial" w:cs="Arial"/>
          <w:sz w:val="24"/>
          <w:szCs w:val="24"/>
        </w:rPr>
      </w:pPr>
      <w:r w:rsidRPr="008D2C34">
        <w:rPr>
          <w:rFonts w:ascii="Arial" w:hAnsi="Arial" w:cs="Arial"/>
          <w:sz w:val="24"/>
          <w:szCs w:val="24"/>
          <w:lang w:val="pl-PL"/>
        </w:rPr>
        <w:t>Nadle</w:t>
      </w:r>
      <w:r w:rsidRPr="008D2C34">
        <w:rPr>
          <w:rFonts w:ascii="Arial" w:hAnsi="Arial" w:cs="Arial"/>
          <w:sz w:val="24"/>
          <w:szCs w:val="24"/>
        </w:rPr>
        <w:t>ž</w:t>
      </w:r>
      <w:r w:rsidRPr="008D2C34">
        <w:rPr>
          <w:rFonts w:ascii="Arial" w:hAnsi="Arial" w:cs="Arial"/>
          <w:sz w:val="24"/>
          <w:szCs w:val="24"/>
          <w:lang w:val="pl-PL"/>
        </w:rPr>
        <w:t>ni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lang w:val="pl-PL"/>
        </w:rPr>
        <w:t>trgova</w:t>
      </w:r>
      <w:r w:rsidRPr="008D2C34">
        <w:rPr>
          <w:rFonts w:ascii="Arial" w:hAnsi="Arial" w:cs="Arial"/>
          <w:sz w:val="24"/>
          <w:szCs w:val="24"/>
        </w:rPr>
        <w:t>č</w:t>
      </w:r>
      <w:r w:rsidRPr="008D2C34">
        <w:rPr>
          <w:rFonts w:ascii="Arial" w:hAnsi="Arial" w:cs="Arial"/>
          <w:sz w:val="24"/>
          <w:szCs w:val="24"/>
          <w:lang w:val="pl-PL"/>
        </w:rPr>
        <w:t>ki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lang w:val="pl-PL"/>
        </w:rPr>
        <w:t>sud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u w:val="single"/>
        </w:rPr>
        <w:t>TRGOVAČKI SUD U ZAGREBU</w:t>
      </w:r>
      <w:r w:rsidRPr="008D2C34">
        <w:rPr>
          <w:rFonts w:ascii="Arial" w:hAnsi="Arial" w:cs="Arial"/>
          <w:sz w:val="24"/>
          <w:szCs w:val="24"/>
        </w:rPr>
        <w:t>________________</w:t>
      </w:r>
    </w:p>
    <w:p w:rsidR="00310585" w:rsidRPr="008D2C34" w:rsidRDefault="00310585" w:rsidP="00310585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Poslovni broj spisa        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St-</w:t>
      </w:r>
      <w:r>
        <w:rPr>
          <w:rFonts w:ascii="Arial" w:hAnsi="Arial" w:cs="Arial"/>
          <w:sz w:val="24"/>
          <w:szCs w:val="24"/>
          <w:u w:val="single"/>
          <w:lang w:val="pl-PL"/>
        </w:rPr>
        <w:t>416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/201</w:t>
      </w:r>
      <w:r>
        <w:rPr>
          <w:rFonts w:ascii="Arial" w:hAnsi="Arial" w:cs="Arial"/>
          <w:sz w:val="24"/>
          <w:szCs w:val="24"/>
          <w:u w:val="single"/>
          <w:lang w:val="pl-PL"/>
        </w:rPr>
        <w:t>5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_____________________________</w:t>
      </w:r>
      <w:r w:rsidRPr="008D2C34">
        <w:rPr>
          <w:rFonts w:ascii="Arial" w:hAnsi="Arial" w:cs="Arial"/>
          <w:sz w:val="24"/>
          <w:szCs w:val="24"/>
          <w:lang w:val="pl-PL"/>
        </w:rPr>
        <w:t>______</w:t>
      </w:r>
    </w:p>
    <w:p w:rsidR="00310585" w:rsidRPr="008D2C34" w:rsidRDefault="00310585" w:rsidP="00310585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Dužnik (ime i prezime / tvrtka ili naziv, OIB, adresa / sjedište) __</w:t>
      </w:r>
      <w:r w:rsidRPr="00603AA5">
        <w:rPr>
          <w:rFonts w:ascii="Arial" w:hAnsi="Arial" w:cs="Arial"/>
          <w:sz w:val="24"/>
          <w:szCs w:val="24"/>
          <w:u w:val="single"/>
          <w:lang w:val="pl-PL"/>
        </w:rPr>
        <w:t>SIM CENTAR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d.o.o. u stečaju, </w:t>
      </w:r>
      <w:r>
        <w:rPr>
          <w:rFonts w:ascii="Arial" w:hAnsi="Arial" w:cs="Arial"/>
          <w:sz w:val="24"/>
          <w:szCs w:val="24"/>
          <w:u w:val="single"/>
          <w:lang w:val="pl-PL"/>
        </w:rPr>
        <w:t>Kustošijanska 10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, </w:t>
      </w:r>
      <w:r>
        <w:rPr>
          <w:rFonts w:ascii="Arial" w:hAnsi="Arial" w:cs="Arial"/>
          <w:sz w:val="24"/>
          <w:szCs w:val="24"/>
          <w:u w:val="single"/>
          <w:lang w:val="pl-PL"/>
        </w:rPr>
        <w:t>Zagreb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, OIB:</w:t>
      </w:r>
      <w:r>
        <w:rPr>
          <w:rFonts w:ascii="Arial" w:hAnsi="Arial" w:cs="Arial"/>
          <w:sz w:val="24"/>
          <w:szCs w:val="24"/>
          <w:u w:val="single"/>
          <w:lang w:val="pl-PL"/>
        </w:rPr>
        <w:t>74800445694</w:t>
      </w:r>
      <w:r w:rsidRPr="008D2C34">
        <w:rPr>
          <w:rFonts w:ascii="Arial" w:hAnsi="Arial" w:cs="Arial"/>
          <w:sz w:val="24"/>
          <w:szCs w:val="24"/>
          <w:lang w:val="pl-PL"/>
        </w:rPr>
        <w:t>________</w:t>
      </w:r>
    </w:p>
    <w:p w:rsidR="00310585" w:rsidRPr="008D2C34" w:rsidRDefault="00310585" w:rsidP="00310585">
      <w:pPr>
        <w:jc w:val="center"/>
        <w:rPr>
          <w:rFonts w:ascii="Arial" w:hAnsi="Arial" w:cs="Arial"/>
          <w:sz w:val="24"/>
          <w:szCs w:val="24"/>
          <w:lang w:val="pl-PL"/>
        </w:rPr>
      </w:pPr>
    </w:p>
    <w:p w:rsidR="00310585" w:rsidRPr="008D2C34" w:rsidRDefault="00310585" w:rsidP="00310585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I.  TIJEK STEČAJNOGA POSTUPKA U RAZDOBLJU OD_</w:t>
      </w:r>
      <w:r>
        <w:rPr>
          <w:rFonts w:ascii="Arial" w:hAnsi="Arial" w:cs="Arial"/>
          <w:sz w:val="24"/>
          <w:szCs w:val="24"/>
          <w:lang w:val="pl-PL"/>
        </w:rPr>
        <w:t>6</w:t>
      </w:r>
      <w:r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962818">
        <w:rPr>
          <w:rFonts w:ascii="Arial" w:hAnsi="Arial" w:cs="Arial"/>
          <w:sz w:val="24"/>
          <w:szCs w:val="24"/>
          <w:u w:val="single"/>
          <w:lang w:val="pl-PL"/>
        </w:rPr>
        <w:t>srpnja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</w:t>
      </w:r>
      <w:r>
        <w:rPr>
          <w:rFonts w:ascii="Arial" w:hAnsi="Arial" w:cs="Arial"/>
          <w:sz w:val="24"/>
          <w:szCs w:val="24"/>
          <w:u w:val="single"/>
          <w:lang w:val="pl-PL"/>
        </w:rPr>
        <w:t>6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       DO </w:t>
      </w:r>
      <w:r>
        <w:rPr>
          <w:rFonts w:ascii="Arial" w:hAnsi="Arial" w:cs="Arial"/>
          <w:sz w:val="24"/>
          <w:szCs w:val="24"/>
          <w:lang w:val="pl-PL"/>
        </w:rPr>
        <w:t xml:space="preserve">   6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="00962818">
        <w:rPr>
          <w:rFonts w:ascii="Arial" w:hAnsi="Arial" w:cs="Arial"/>
          <w:sz w:val="24"/>
          <w:szCs w:val="24"/>
          <w:u w:val="single"/>
          <w:lang w:val="pl-PL"/>
        </w:rPr>
        <w:t>listopada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2016.godine</w:t>
      </w:r>
      <w:r w:rsidRPr="008D2C34">
        <w:rPr>
          <w:rFonts w:ascii="Arial" w:hAnsi="Arial" w:cs="Arial"/>
          <w:sz w:val="24"/>
          <w:szCs w:val="24"/>
          <w:lang w:val="pl-PL"/>
        </w:rPr>
        <w:t>___________</w:t>
      </w:r>
    </w:p>
    <w:p w:rsidR="00310585" w:rsidRDefault="00310585" w:rsidP="00310585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U proteklom razdoblju obavljene su sljedeće radnje:</w:t>
      </w:r>
    </w:p>
    <w:p w:rsidR="00310585" w:rsidRDefault="00310585" w:rsidP="00310585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- </w:t>
      </w:r>
      <w:r w:rsidR="00962818">
        <w:rPr>
          <w:rFonts w:ascii="Arial" w:hAnsi="Arial" w:cs="Arial"/>
          <w:sz w:val="24"/>
          <w:szCs w:val="24"/>
          <w:lang w:val="pl-PL"/>
        </w:rPr>
        <w:t xml:space="preserve">po </w:t>
      </w:r>
      <w:r>
        <w:rPr>
          <w:rFonts w:ascii="Arial" w:hAnsi="Arial" w:cs="Arial"/>
          <w:sz w:val="24"/>
          <w:szCs w:val="24"/>
          <w:lang w:val="pl-PL"/>
        </w:rPr>
        <w:t>objav</w:t>
      </w:r>
      <w:r w:rsidR="00962818">
        <w:rPr>
          <w:rFonts w:ascii="Arial" w:hAnsi="Arial" w:cs="Arial"/>
          <w:sz w:val="24"/>
          <w:szCs w:val="24"/>
          <w:lang w:val="pl-PL"/>
        </w:rPr>
        <w:t>i šestog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="00962818">
        <w:rPr>
          <w:rFonts w:ascii="Arial" w:hAnsi="Arial" w:cs="Arial"/>
          <w:sz w:val="24"/>
          <w:szCs w:val="24"/>
          <w:lang w:val="pl-PL"/>
        </w:rPr>
        <w:t>oglasa</w:t>
      </w:r>
      <w:r>
        <w:rPr>
          <w:rFonts w:ascii="Arial" w:hAnsi="Arial" w:cs="Arial"/>
          <w:sz w:val="24"/>
          <w:szCs w:val="24"/>
          <w:lang w:val="pl-PL"/>
        </w:rPr>
        <w:t xml:space="preserve"> za prodaju zaliha robe prema odluci Skupštine vjerovnika od 31.svibnja 2016.godine, </w:t>
      </w:r>
      <w:r w:rsidR="0061066B">
        <w:rPr>
          <w:rFonts w:ascii="Arial" w:hAnsi="Arial" w:cs="Arial"/>
          <w:sz w:val="24"/>
          <w:szCs w:val="24"/>
          <w:lang w:val="pl-PL"/>
        </w:rPr>
        <w:t xml:space="preserve">unovčena je roba za iznos 86.375,55 kn, dok je </w:t>
      </w:r>
      <w:r>
        <w:rPr>
          <w:rFonts w:ascii="Arial" w:hAnsi="Arial" w:cs="Arial"/>
          <w:sz w:val="24"/>
          <w:szCs w:val="24"/>
          <w:lang w:val="pl-PL"/>
        </w:rPr>
        <w:t xml:space="preserve">manja količina </w:t>
      </w:r>
      <w:r w:rsidR="0061066B">
        <w:rPr>
          <w:rFonts w:ascii="Arial" w:hAnsi="Arial" w:cs="Arial"/>
          <w:sz w:val="24"/>
          <w:szCs w:val="24"/>
          <w:lang w:val="pl-PL"/>
        </w:rPr>
        <w:t>preostale robe prevezena i zbrinuta u otpad</w:t>
      </w:r>
      <w:r>
        <w:rPr>
          <w:rFonts w:ascii="Arial" w:hAnsi="Arial" w:cs="Arial"/>
          <w:sz w:val="24"/>
          <w:szCs w:val="24"/>
          <w:lang w:val="pl-PL"/>
        </w:rPr>
        <w:t>,</w:t>
      </w:r>
      <w:r w:rsidR="0061066B">
        <w:rPr>
          <w:rFonts w:ascii="Arial" w:hAnsi="Arial" w:cs="Arial"/>
          <w:sz w:val="24"/>
          <w:szCs w:val="24"/>
          <w:lang w:val="pl-PL"/>
        </w:rPr>
        <w:t xml:space="preserve"> također je prema odluci Skupštine vjerovnika </w:t>
      </w:r>
      <w:r w:rsidR="00AE59DA">
        <w:rPr>
          <w:rFonts w:ascii="Arial" w:hAnsi="Arial" w:cs="Arial"/>
          <w:sz w:val="24"/>
          <w:szCs w:val="24"/>
          <w:lang w:val="pl-PL"/>
        </w:rPr>
        <w:t>otpisana i zbrinuta u otpad, kao sekundarna sirovina, roba iz 1. i 2.GRUPE, koja se nije mogla unovčiti zbog neispravnosti, oštećenja i zastarjele tehnologije,</w:t>
      </w:r>
    </w:p>
    <w:p w:rsidR="00310585" w:rsidRDefault="0061066B" w:rsidP="00310585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- </w:t>
      </w:r>
      <w:r w:rsidR="00AE59DA">
        <w:rPr>
          <w:rFonts w:ascii="Arial" w:hAnsi="Arial" w:cs="Arial"/>
          <w:sz w:val="24"/>
          <w:szCs w:val="24"/>
          <w:lang w:val="pl-PL"/>
        </w:rPr>
        <w:t xml:space="preserve">oglasio 2. javnu dražbu za prodaju </w:t>
      </w:r>
      <w:r w:rsidR="00310585">
        <w:rPr>
          <w:rFonts w:ascii="Arial" w:hAnsi="Arial" w:cs="Arial"/>
          <w:sz w:val="24"/>
          <w:szCs w:val="24"/>
          <w:lang w:val="pl-PL"/>
        </w:rPr>
        <w:t>nekretnine – zemljišt</w:t>
      </w:r>
      <w:r w:rsidR="00AE59DA">
        <w:rPr>
          <w:rFonts w:ascii="Arial" w:hAnsi="Arial" w:cs="Arial"/>
          <w:sz w:val="24"/>
          <w:szCs w:val="24"/>
          <w:lang w:val="pl-PL"/>
        </w:rPr>
        <w:t>e</w:t>
      </w:r>
      <w:r w:rsidR="00310585">
        <w:rPr>
          <w:rFonts w:ascii="Arial" w:hAnsi="Arial" w:cs="Arial"/>
          <w:sz w:val="24"/>
          <w:szCs w:val="24"/>
          <w:lang w:val="pl-PL"/>
        </w:rPr>
        <w:t xml:space="preserve"> u Donjoj Bistri, </w:t>
      </w:r>
      <w:r w:rsidR="00AE59DA">
        <w:rPr>
          <w:rFonts w:ascii="Arial" w:hAnsi="Arial" w:cs="Arial"/>
          <w:sz w:val="24"/>
          <w:szCs w:val="24"/>
          <w:lang w:val="pl-PL"/>
        </w:rPr>
        <w:t xml:space="preserve">te </w:t>
      </w:r>
      <w:r w:rsidR="00310585">
        <w:rPr>
          <w:rFonts w:ascii="Arial" w:hAnsi="Arial" w:cs="Arial"/>
          <w:sz w:val="24"/>
          <w:szCs w:val="24"/>
          <w:lang w:val="pl-PL"/>
        </w:rPr>
        <w:t xml:space="preserve"> prisustvovao dražb</w:t>
      </w:r>
      <w:r w:rsidR="00AE59DA">
        <w:rPr>
          <w:rFonts w:ascii="Arial" w:hAnsi="Arial" w:cs="Arial"/>
          <w:sz w:val="24"/>
          <w:szCs w:val="24"/>
          <w:lang w:val="pl-PL"/>
        </w:rPr>
        <w:t>i, održanoj 13.rujna 2016</w:t>
      </w:r>
      <w:r w:rsidR="00310585">
        <w:rPr>
          <w:rFonts w:ascii="Arial" w:hAnsi="Arial" w:cs="Arial"/>
          <w:sz w:val="24"/>
          <w:szCs w:val="24"/>
          <w:lang w:val="pl-PL"/>
        </w:rPr>
        <w:t>.godine,</w:t>
      </w:r>
    </w:p>
    <w:p w:rsidR="00310585" w:rsidRDefault="00310585" w:rsidP="00310585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- kako na </w:t>
      </w:r>
      <w:r w:rsidR="00AE59DA">
        <w:rPr>
          <w:rFonts w:ascii="Arial" w:hAnsi="Arial" w:cs="Arial"/>
          <w:sz w:val="24"/>
          <w:szCs w:val="24"/>
          <w:lang w:val="pl-PL"/>
        </w:rPr>
        <w:t>2</w:t>
      </w:r>
      <w:r>
        <w:rPr>
          <w:rFonts w:ascii="Arial" w:hAnsi="Arial" w:cs="Arial"/>
          <w:sz w:val="24"/>
          <w:szCs w:val="24"/>
          <w:lang w:val="pl-PL"/>
        </w:rPr>
        <w:t xml:space="preserve">.javnoj dražbi nije bilo zainteresiranih kupaca, zakazana je </w:t>
      </w:r>
      <w:r w:rsidR="00AE59DA">
        <w:rPr>
          <w:rFonts w:ascii="Arial" w:hAnsi="Arial" w:cs="Arial"/>
          <w:sz w:val="24"/>
          <w:szCs w:val="24"/>
          <w:lang w:val="pl-PL"/>
        </w:rPr>
        <w:t>3</w:t>
      </w:r>
      <w:r>
        <w:rPr>
          <w:rFonts w:ascii="Arial" w:hAnsi="Arial" w:cs="Arial"/>
          <w:sz w:val="24"/>
          <w:szCs w:val="24"/>
          <w:lang w:val="pl-PL"/>
        </w:rPr>
        <w:t>.javna dražba za dan 1</w:t>
      </w:r>
      <w:r w:rsidR="00AE59DA">
        <w:rPr>
          <w:rFonts w:ascii="Arial" w:hAnsi="Arial" w:cs="Arial"/>
          <w:sz w:val="24"/>
          <w:szCs w:val="24"/>
          <w:lang w:val="pl-PL"/>
        </w:rPr>
        <w:t>1</w:t>
      </w:r>
      <w:r>
        <w:rPr>
          <w:rFonts w:ascii="Arial" w:hAnsi="Arial" w:cs="Arial"/>
          <w:sz w:val="24"/>
          <w:szCs w:val="24"/>
          <w:lang w:val="pl-PL"/>
        </w:rPr>
        <w:t>.</w:t>
      </w:r>
      <w:r w:rsidR="00AE59DA">
        <w:rPr>
          <w:rFonts w:ascii="Arial" w:hAnsi="Arial" w:cs="Arial"/>
          <w:sz w:val="24"/>
          <w:szCs w:val="24"/>
          <w:lang w:val="pl-PL"/>
        </w:rPr>
        <w:t>listopada</w:t>
      </w:r>
      <w:r>
        <w:rPr>
          <w:rFonts w:ascii="Arial" w:hAnsi="Arial" w:cs="Arial"/>
          <w:sz w:val="24"/>
          <w:szCs w:val="24"/>
          <w:lang w:val="pl-PL"/>
        </w:rPr>
        <w:t xml:space="preserve"> 2016.godine,</w:t>
      </w:r>
      <w:r w:rsidR="00AE59DA">
        <w:rPr>
          <w:rFonts w:ascii="Arial" w:hAnsi="Arial" w:cs="Arial"/>
          <w:sz w:val="24"/>
          <w:szCs w:val="24"/>
          <w:lang w:val="pl-PL"/>
        </w:rPr>
        <w:t xml:space="preserve"> te je dražba oglašena na web stranicama sudačke mreže i HGK. Također je objavljen oglas u tiskovini „Večernji list”, a na parceli u Donjoj Bistri učvršćena je tabla </w:t>
      </w:r>
      <w:r w:rsidR="008F53D2">
        <w:rPr>
          <w:rFonts w:ascii="Arial" w:hAnsi="Arial" w:cs="Arial"/>
          <w:sz w:val="24"/>
          <w:szCs w:val="24"/>
          <w:lang w:val="pl-PL"/>
        </w:rPr>
        <w:t>s oglasom o prodaji zemljišta.</w:t>
      </w:r>
    </w:p>
    <w:p w:rsidR="00310585" w:rsidRDefault="00310585" w:rsidP="00310585">
      <w:pPr>
        <w:rPr>
          <w:rFonts w:ascii="Arial" w:hAnsi="Arial" w:cs="Arial"/>
          <w:sz w:val="24"/>
          <w:szCs w:val="24"/>
          <w:lang w:val="pl-PL"/>
        </w:rPr>
      </w:pPr>
    </w:p>
    <w:p w:rsidR="00310585" w:rsidRPr="008D2C34" w:rsidRDefault="00310585" w:rsidP="00310585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II. STANJE STEČAJNE MASE</w:t>
      </w:r>
    </w:p>
    <w:p w:rsidR="00310585" w:rsidRDefault="008F53D2" w:rsidP="00310585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Preostalu s</w:t>
      </w:r>
      <w:r w:rsidR="00310585" w:rsidRPr="008D2C34">
        <w:rPr>
          <w:rFonts w:ascii="Arial" w:hAnsi="Arial" w:cs="Arial"/>
          <w:sz w:val="24"/>
          <w:szCs w:val="24"/>
          <w:lang w:val="pl-PL"/>
        </w:rPr>
        <w:t>tečajnu masu čine</w:t>
      </w:r>
      <w:r w:rsidR="00310585">
        <w:rPr>
          <w:rFonts w:ascii="Arial" w:hAnsi="Arial" w:cs="Arial"/>
          <w:sz w:val="24"/>
          <w:szCs w:val="24"/>
          <w:lang w:val="pl-PL"/>
        </w:rPr>
        <w:t>:</w:t>
      </w:r>
    </w:p>
    <w:p w:rsidR="00310585" w:rsidRPr="008D2C34" w:rsidRDefault="00310585" w:rsidP="00310585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N</w:t>
      </w:r>
      <w:r w:rsidRPr="008D2C34">
        <w:rPr>
          <w:rFonts w:ascii="Arial" w:hAnsi="Arial" w:cs="Arial"/>
          <w:sz w:val="24"/>
          <w:szCs w:val="24"/>
          <w:lang w:val="pl-PL"/>
        </w:rPr>
        <w:t>ekretnine:</w:t>
      </w:r>
    </w:p>
    <w:p w:rsidR="00310585" w:rsidRPr="00B13BA4" w:rsidRDefault="00310585" w:rsidP="00310585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13BA4">
        <w:rPr>
          <w:rFonts w:ascii="Arial" w:eastAsia="Times New Roman" w:hAnsi="Arial" w:cs="Arial"/>
          <w:sz w:val="24"/>
          <w:szCs w:val="24"/>
          <w:lang w:eastAsia="hr-HR"/>
        </w:rPr>
        <w:t>● Zemljište u Donjoj Bistri</w:t>
      </w:r>
    </w:p>
    <w:p w:rsidR="00310585" w:rsidRPr="00B13BA4" w:rsidRDefault="00310585" w:rsidP="00310585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13BA4">
        <w:rPr>
          <w:rFonts w:ascii="Arial" w:eastAsia="Times New Roman" w:hAnsi="Arial" w:cs="Arial"/>
          <w:sz w:val="24"/>
          <w:szCs w:val="24"/>
          <w:lang w:eastAsia="hr-HR"/>
        </w:rPr>
        <w:t>k.č.br. 4908 oranica Šlezingerovo u lugu 272čhv i k.č.br. 4909 oranica Šlezingerovo u lugu 1463čhv upisano u zk.ul.br.529 k.o.335673 Bistra Donja, z.k.odjel Zaprešić, Općinski sud u Novom Zagrebu.</w:t>
      </w:r>
    </w:p>
    <w:p w:rsidR="00310585" w:rsidRPr="00B13BA4" w:rsidRDefault="00310585" w:rsidP="00310585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13BA4">
        <w:rPr>
          <w:rFonts w:ascii="Arial" w:eastAsia="Times New Roman" w:hAnsi="Arial" w:cs="Arial"/>
          <w:sz w:val="24"/>
          <w:szCs w:val="24"/>
          <w:lang w:eastAsia="hr-HR"/>
        </w:rPr>
        <w:t xml:space="preserve">Na nekretnini je upisano založno pravo temeljem sporazuma o osiguranju novčane tražbine od 28.prosinca 2012. potvrđenog po javnom bilježniku Željki Maroslavac pod br. OV-805/13 dana 10. siječnja 2013.god. radi osiguranja novčane tražbine za okvirni iznos 3.100.000,00 kn uvećan za ugovorne kamate, zatezne kamate, poreze i troškove, u korist GORENJE ZAGREB d.o.o. OIB:17323115409, Zagreb, Slavonska avenija 26/4. </w:t>
      </w:r>
    </w:p>
    <w:p w:rsidR="00310585" w:rsidRPr="00B13BA4" w:rsidRDefault="00310585" w:rsidP="00310585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Procijenjena vrijednost zemljišta iznosi 1.270.000,00 kn (166.495,69 EUR), te je održana </w:t>
      </w:r>
      <w:r>
        <w:rPr>
          <w:rFonts w:ascii="Arial" w:hAnsi="Arial" w:cs="Arial"/>
          <w:sz w:val="24"/>
          <w:szCs w:val="24"/>
          <w:lang w:val="pl-PL"/>
        </w:rPr>
        <w:t>1.</w:t>
      </w:r>
      <w:r w:rsidR="008F53D2">
        <w:rPr>
          <w:rFonts w:ascii="Arial" w:hAnsi="Arial" w:cs="Arial"/>
          <w:sz w:val="24"/>
          <w:szCs w:val="24"/>
          <w:lang w:val="pl-PL"/>
        </w:rPr>
        <w:t xml:space="preserve"> i 2.</w:t>
      </w:r>
      <w:r>
        <w:rPr>
          <w:rFonts w:ascii="Arial" w:hAnsi="Arial" w:cs="Arial"/>
          <w:sz w:val="24"/>
          <w:szCs w:val="24"/>
          <w:lang w:val="pl-PL"/>
        </w:rPr>
        <w:t>javna dražb</w:t>
      </w:r>
      <w:r w:rsidR="008F53D2">
        <w:rPr>
          <w:rFonts w:ascii="Arial" w:hAnsi="Arial" w:cs="Arial"/>
          <w:sz w:val="24"/>
          <w:szCs w:val="24"/>
          <w:lang w:val="pl-PL"/>
        </w:rPr>
        <w:t>a</w:t>
      </w:r>
      <w:r>
        <w:rPr>
          <w:rFonts w:ascii="Arial" w:hAnsi="Arial" w:cs="Arial"/>
          <w:sz w:val="24"/>
          <w:szCs w:val="24"/>
          <w:lang w:val="pl-PL"/>
        </w:rPr>
        <w:t xml:space="preserve"> za prodaju nekretnine, </w:t>
      </w:r>
      <w:r w:rsidR="008F53D2">
        <w:rPr>
          <w:rFonts w:ascii="Arial" w:hAnsi="Arial" w:cs="Arial"/>
          <w:sz w:val="24"/>
          <w:szCs w:val="24"/>
          <w:lang w:val="pl-PL"/>
        </w:rPr>
        <w:t>po procijenjenoj vrijednosti, dok je za 3.javnu dražbu zakazanu za 11.listopada 2016.godine, cijena umanjena za 10%, te iznosi 1.143.000,00 kn.</w:t>
      </w:r>
    </w:p>
    <w:p w:rsidR="008F53D2" w:rsidRPr="00B13BA4" w:rsidRDefault="008F53D2" w:rsidP="00310585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8F53D2" w:rsidRDefault="008F53D2" w:rsidP="00310585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8F53D2" w:rsidRDefault="008F53D2" w:rsidP="00310585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8F53D2" w:rsidRDefault="008F53D2" w:rsidP="00310585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310585" w:rsidRDefault="00310585" w:rsidP="00310585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53D2">
        <w:rPr>
          <w:rFonts w:ascii="Arial" w:eastAsia="Times New Roman" w:hAnsi="Arial" w:cs="Arial"/>
          <w:sz w:val="24"/>
          <w:szCs w:val="24"/>
          <w:lang w:eastAsia="hr-HR"/>
        </w:rPr>
        <w:lastRenderedPageBreak/>
        <w:t>Pokretnine</w:t>
      </w:r>
    </w:p>
    <w:p w:rsidR="008F53D2" w:rsidRDefault="008F53D2" w:rsidP="00310585">
      <w:pPr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Pokretnine (zaliha robe) su unovčene za ukupni iznos 323.746,31 kn. Neispravna, oštećena, tehnološki zastarjela roba i manja količina koja nije prodana niti nakon šestog oglašavanja, zbrinuta je u otpad kao sekundarna sirovina u količini 1.820 kg.</w:t>
      </w:r>
    </w:p>
    <w:p w:rsidR="00310585" w:rsidRPr="00B13BA4" w:rsidRDefault="00310585" w:rsidP="00310585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310585" w:rsidRPr="008D2C34" w:rsidRDefault="00310585" w:rsidP="00310585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Financijsko izvješće o prihodima i učinjenim troškovima je u prilogu ovog izvješća.</w:t>
      </w:r>
    </w:p>
    <w:p w:rsidR="00310585" w:rsidRPr="008D2C34" w:rsidRDefault="00310585" w:rsidP="00310585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310585" w:rsidRPr="008D2C34" w:rsidRDefault="00310585" w:rsidP="00310585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III. RADNJE KOJE ĆE SE PODUZETI U NAREDNOM RAZDOBLJU</w:t>
      </w:r>
    </w:p>
    <w:p w:rsidR="00310585" w:rsidRPr="008D2C34" w:rsidRDefault="00310585" w:rsidP="00310585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Naznačiti radnje koje će se poduzeti u naredom razdoblju od </w:t>
      </w:r>
      <w:r w:rsidRPr="00033E82">
        <w:rPr>
          <w:rFonts w:ascii="Arial" w:hAnsi="Arial" w:cs="Arial"/>
          <w:sz w:val="24"/>
          <w:szCs w:val="24"/>
          <w:u w:val="single"/>
          <w:lang w:val="pl-PL"/>
        </w:rPr>
        <w:t>6.</w:t>
      </w:r>
      <w:r w:rsidR="008F53D2">
        <w:rPr>
          <w:rFonts w:ascii="Arial" w:hAnsi="Arial" w:cs="Arial"/>
          <w:sz w:val="24"/>
          <w:szCs w:val="24"/>
          <w:u w:val="single"/>
          <w:lang w:val="pl-PL"/>
        </w:rPr>
        <w:t>listopada</w:t>
      </w:r>
      <w:r w:rsidR="002B064E">
        <w:rPr>
          <w:rFonts w:ascii="Arial" w:hAnsi="Arial" w:cs="Arial"/>
          <w:sz w:val="24"/>
          <w:szCs w:val="24"/>
          <w:u w:val="single"/>
          <w:lang w:val="pl-PL"/>
        </w:rPr>
        <w:t xml:space="preserve"> 2016.god.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 DO </w:t>
      </w:r>
      <w:r>
        <w:rPr>
          <w:rFonts w:ascii="Arial" w:hAnsi="Arial" w:cs="Arial"/>
          <w:sz w:val="24"/>
          <w:szCs w:val="24"/>
          <w:u w:val="single"/>
          <w:lang w:val="pl-PL"/>
        </w:rPr>
        <w:t>6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2B064E">
        <w:rPr>
          <w:rFonts w:ascii="Arial" w:hAnsi="Arial" w:cs="Arial"/>
          <w:sz w:val="24"/>
          <w:szCs w:val="24"/>
          <w:u w:val="single"/>
          <w:lang w:val="pl-PL"/>
        </w:rPr>
        <w:t>siječnja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</w:t>
      </w:r>
      <w:r w:rsidR="002B064E">
        <w:rPr>
          <w:rFonts w:ascii="Arial" w:hAnsi="Arial" w:cs="Arial"/>
          <w:sz w:val="24"/>
          <w:szCs w:val="24"/>
          <w:u w:val="single"/>
          <w:lang w:val="pl-PL"/>
        </w:rPr>
        <w:t>7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.godine</w:t>
      </w:r>
      <w:r w:rsidRPr="008D2C34">
        <w:rPr>
          <w:rFonts w:ascii="Arial" w:hAnsi="Arial" w:cs="Arial"/>
          <w:sz w:val="24"/>
          <w:szCs w:val="24"/>
          <w:lang w:val="pl-PL"/>
        </w:rPr>
        <w:t>.</w:t>
      </w:r>
    </w:p>
    <w:p w:rsidR="00310585" w:rsidRDefault="002B064E" w:rsidP="00310585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Nastavak </w:t>
      </w:r>
      <w:r w:rsidR="00310585">
        <w:rPr>
          <w:rFonts w:ascii="Arial" w:hAnsi="Arial" w:cs="Arial"/>
          <w:sz w:val="24"/>
          <w:szCs w:val="24"/>
          <w:lang w:val="pl-PL"/>
        </w:rPr>
        <w:t>unovčenj</w:t>
      </w:r>
      <w:r>
        <w:rPr>
          <w:rFonts w:ascii="Arial" w:hAnsi="Arial" w:cs="Arial"/>
          <w:sz w:val="24"/>
          <w:szCs w:val="24"/>
          <w:lang w:val="pl-PL"/>
        </w:rPr>
        <w:t>a</w:t>
      </w:r>
      <w:r w:rsidR="00310585">
        <w:rPr>
          <w:rFonts w:ascii="Arial" w:hAnsi="Arial" w:cs="Arial"/>
          <w:sz w:val="24"/>
          <w:szCs w:val="24"/>
          <w:lang w:val="pl-PL"/>
        </w:rPr>
        <w:t xml:space="preserve"> nekretnine</w:t>
      </w:r>
      <w:r>
        <w:rPr>
          <w:rFonts w:ascii="Arial" w:hAnsi="Arial" w:cs="Arial"/>
          <w:sz w:val="24"/>
          <w:szCs w:val="24"/>
          <w:lang w:val="pl-PL"/>
        </w:rPr>
        <w:t xml:space="preserve"> – zemljište u Bistri Donjoj</w:t>
      </w:r>
      <w:r w:rsidR="00310585">
        <w:rPr>
          <w:rFonts w:ascii="Arial" w:hAnsi="Arial" w:cs="Arial"/>
          <w:sz w:val="24"/>
          <w:szCs w:val="24"/>
          <w:lang w:val="pl-PL"/>
        </w:rPr>
        <w:t>.</w:t>
      </w:r>
    </w:p>
    <w:p w:rsidR="00310585" w:rsidRPr="008D2C34" w:rsidRDefault="00310585" w:rsidP="00310585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310585" w:rsidRPr="008D2C34" w:rsidRDefault="00310585" w:rsidP="00310585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Mjesto i datum </w:t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  <w:t>Stečajni upravitelj</w:t>
      </w:r>
    </w:p>
    <w:p w:rsidR="00310585" w:rsidRPr="008D2C34" w:rsidRDefault="00310585" w:rsidP="00310585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___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Zagreb, </w:t>
      </w:r>
      <w:r>
        <w:rPr>
          <w:rFonts w:ascii="Arial" w:hAnsi="Arial" w:cs="Arial"/>
          <w:sz w:val="24"/>
          <w:szCs w:val="24"/>
          <w:u w:val="single"/>
          <w:lang w:val="pl-PL"/>
        </w:rPr>
        <w:t>6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2B064E">
        <w:rPr>
          <w:rFonts w:ascii="Arial" w:hAnsi="Arial" w:cs="Arial"/>
          <w:sz w:val="24"/>
          <w:szCs w:val="24"/>
          <w:u w:val="single"/>
          <w:lang w:val="pl-PL"/>
        </w:rPr>
        <w:t>listopad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2016.god.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_                             </w:t>
      </w:r>
      <w:r w:rsidRPr="008D2C34">
        <w:rPr>
          <w:rFonts w:ascii="Arial" w:hAnsi="Arial" w:cs="Arial"/>
          <w:sz w:val="24"/>
          <w:szCs w:val="24"/>
          <w:lang w:val="pl-PL"/>
        </w:rPr>
        <w:tab/>
        <w:t>_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Josip Lončarić</w:t>
      </w:r>
      <w:r w:rsidRPr="008D2C34">
        <w:rPr>
          <w:rFonts w:ascii="Arial" w:hAnsi="Arial" w:cs="Arial"/>
          <w:sz w:val="24"/>
          <w:szCs w:val="24"/>
          <w:lang w:val="pl-PL"/>
        </w:rPr>
        <w:t>__</w:t>
      </w:r>
    </w:p>
    <w:p w:rsidR="00310585" w:rsidRPr="008D2C34" w:rsidRDefault="00310585" w:rsidP="00310585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310585" w:rsidRDefault="00310585" w:rsidP="00310585"/>
    <w:p w:rsidR="00C07C67" w:rsidRDefault="00C07C67"/>
    <w:sectPr w:rsidR="00C07C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565E22"/>
    <w:multiLevelType w:val="hybridMultilevel"/>
    <w:tmpl w:val="D9D67E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585"/>
    <w:rsid w:val="002B064E"/>
    <w:rsid w:val="00310585"/>
    <w:rsid w:val="004B6762"/>
    <w:rsid w:val="0061066B"/>
    <w:rsid w:val="008F53D2"/>
    <w:rsid w:val="00962818"/>
    <w:rsid w:val="00AE59DA"/>
    <w:rsid w:val="00C0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585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105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585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105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2630</Characters>
  <Application>Microsoft Office Word</Application>
  <DocSecurity>4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Vinka Mihalinčić</cp:lastModifiedBy>
  <cp:revision>2</cp:revision>
  <cp:lastPrinted>2016-10-13T16:52:00Z</cp:lastPrinted>
  <dcterms:created xsi:type="dcterms:W3CDTF">2016-10-14T09:36:00Z</dcterms:created>
  <dcterms:modified xsi:type="dcterms:W3CDTF">2016-10-14T09:36:00Z</dcterms:modified>
</cp:coreProperties>
</file>